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emf" ContentType="image/x-emf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DF5A27" w:rsidRDefault="003F7643">
      <w:pPr>
        <w:rPr>
          <w:b/>
          <w:sz w:val="32"/>
          <w:lang w:val="fr-FR"/>
        </w:rPr>
      </w:pPr>
      <w:r w:rsidRPr="003F7643">
        <w:rPr>
          <w:noProof/>
          <w:lang w:val="fr-FR" w:eastAsia="fr-FR"/>
        </w:rPr>
        <w:pict>
          <v:rect id="_x0000_s1026" style="position:absolute;margin-left:59.9pt;margin-top:-9pt;width:147.1pt;height:107.8pt;z-index:251658240" filled="f" stroked="f" strokecolor="#3465a4">
            <v:fill o:detectmouseclick="t"/>
            <v:stroke joinstyle="round"/>
            <v:textbox>
              <w:txbxContent>
                <w:p w:rsidR="00DF5A27" w:rsidRDefault="00DF5A27">
                  <w:pPr>
                    <w:pStyle w:val="Contenudecadre"/>
                    <w:rPr>
                      <w:b/>
                    </w:rPr>
                  </w:pPr>
                  <w:r>
                    <w:rPr>
                      <w:b/>
                    </w:rPr>
                    <w:t>Collectif DESTOCAMINE</w:t>
                  </w:r>
                </w:p>
                <w:p w:rsidR="00DF5A27" w:rsidRPr="00771901" w:rsidRDefault="00DF5A27">
                  <w:pPr>
                    <w:pStyle w:val="Contenudecadre"/>
                    <w:rPr>
                      <w:b/>
                    </w:rPr>
                  </w:pPr>
                  <w:r>
                    <w:rPr>
                      <w:b/>
                    </w:rPr>
                    <w:t>12 Rue de la Forêt</w:t>
                  </w:r>
                </w:p>
                <w:p w:rsidR="00DF5A27" w:rsidRPr="00771901" w:rsidRDefault="00DF5A27">
                  <w:pPr>
                    <w:pStyle w:val="Contenudecadre"/>
                    <w:rPr>
                      <w:b/>
                    </w:rPr>
                  </w:pPr>
                  <w:r>
                    <w:rPr>
                      <w:b/>
                    </w:rPr>
                    <w:t>68120 RICHWILLER</w:t>
                  </w:r>
                </w:p>
                <w:p w:rsidR="00DF5A27" w:rsidRPr="00771901" w:rsidRDefault="00DF5A27">
                  <w:pPr>
                    <w:pStyle w:val="Contenudecadre"/>
                    <w:rPr>
                      <w:b/>
                    </w:rPr>
                  </w:pPr>
                  <w:r w:rsidRPr="00771901">
                    <w:rPr>
                      <w:b/>
                    </w:rPr>
                    <w:t>Tél. 03.89.53.15.32</w:t>
                  </w:r>
                </w:p>
                <w:p w:rsidR="00DF5A27" w:rsidRPr="00FD541D" w:rsidRDefault="00DF5A27">
                  <w:pPr>
                    <w:pStyle w:val="Contenudecadre"/>
                    <w:rPr>
                      <w:b/>
                      <w:sz w:val="20"/>
                      <w:szCs w:val="20"/>
                    </w:rPr>
                  </w:pPr>
                </w:p>
                <w:p w:rsidR="00DF5A27" w:rsidRPr="00771901" w:rsidRDefault="00DF5A27">
                  <w:pPr>
                    <w:pStyle w:val="Contenudecadre"/>
                    <w:rPr>
                      <w:b/>
                    </w:rPr>
                  </w:pPr>
                  <w:r w:rsidRPr="00771901">
                    <w:rPr>
                      <w:b/>
                      <w:color w:val="1F497D"/>
                    </w:rPr>
                    <w:t>www.destocamine.fr</w:t>
                  </w:r>
                </w:p>
              </w:txbxContent>
            </v:textbox>
            <w10:wrap type="square"/>
          </v:rect>
        </w:pict>
      </w:r>
      <w:r w:rsidRPr="003F7643">
        <w:rPr>
          <w:noProof/>
          <w:lang w:val="fr-FR" w:eastAsia="fr-FR"/>
        </w:rPr>
        <w:pict>
          <v:rect id="shape_0" o:spid="_x0000_s1027" style="position:absolute;margin-left:-20.5pt;margin-top:-13.7pt;width:80.4pt;height:105pt;z-index:251657216;mso-wrap-style:none" filled="f" stroked="f" strokecolor="#3465a4">
            <v:fill o:detectmouseclick="t"/>
            <v:stroke joinstyle="round"/>
            <v:textbox style="mso-fit-shape-to-text:t">
              <w:txbxContent>
                <w:p w:rsidR="00DF5A27" w:rsidRDefault="00DD42B2">
                  <w:pPr>
                    <w:pStyle w:val="Contenudecadre"/>
                  </w:pPr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>
                        <wp:extent cx="1003300" cy="1181100"/>
                        <wp:effectExtent l="25400" t="0" r="0" b="0"/>
                        <wp:docPr id="2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3300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F5A27" w:rsidRDefault="00DF5A27">
      <w:pPr>
        <w:jc w:val="center"/>
        <w:rPr>
          <w:b/>
          <w:sz w:val="32"/>
          <w:lang w:val="fr-FR"/>
        </w:rPr>
      </w:pPr>
    </w:p>
    <w:p w:rsidR="00DF5A27" w:rsidRDefault="00DF5A27">
      <w:pPr>
        <w:jc w:val="center"/>
        <w:rPr>
          <w:b/>
          <w:sz w:val="32"/>
          <w:lang w:val="fr-FR"/>
        </w:rPr>
      </w:pPr>
    </w:p>
    <w:p w:rsidR="00DF5A27" w:rsidRDefault="00DF5A27">
      <w:pPr>
        <w:rPr>
          <w:b/>
          <w:sz w:val="32"/>
          <w:lang w:val="fr-FR"/>
        </w:rPr>
      </w:pPr>
    </w:p>
    <w:p w:rsidR="00DF5A27" w:rsidRDefault="00DF5A27">
      <w:pPr>
        <w:jc w:val="right"/>
        <w:rPr>
          <w:b/>
          <w:sz w:val="32"/>
          <w:lang w:val="fr-FR"/>
        </w:rPr>
      </w:pPr>
    </w:p>
    <w:p w:rsidR="00DF5A27" w:rsidRPr="00165096" w:rsidRDefault="00DF5A27" w:rsidP="00CD5EE3">
      <w:pPr>
        <w:pStyle w:val="Sansinterligne"/>
        <w:rPr>
          <w:b/>
          <w:sz w:val="24"/>
          <w:szCs w:val="24"/>
          <w:lang w:eastAsia="en-US"/>
        </w:rPr>
      </w:pPr>
    </w:p>
    <w:p w:rsidR="00DF5A27" w:rsidRPr="00165096" w:rsidRDefault="00DF5A27" w:rsidP="00CD5EE3">
      <w:pPr>
        <w:pStyle w:val="Sansinterligne"/>
        <w:rPr>
          <w:b/>
          <w:sz w:val="24"/>
          <w:szCs w:val="24"/>
          <w:lang w:eastAsia="en-US"/>
        </w:rPr>
      </w:pPr>
      <w:r>
        <w:rPr>
          <w:rFonts w:ascii="Calibri" w:hAnsi="Calibri"/>
          <w:b/>
          <w:sz w:val="24"/>
          <w:szCs w:val="24"/>
          <w:lang w:eastAsia="en-US"/>
        </w:rPr>
        <w:tab/>
      </w:r>
      <w:r>
        <w:rPr>
          <w:rFonts w:ascii="Calibri" w:hAnsi="Calibri"/>
          <w:b/>
          <w:sz w:val="24"/>
          <w:szCs w:val="24"/>
          <w:lang w:eastAsia="en-US"/>
        </w:rPr>
        <w:tab/>
      </w:r>
      <w:r>
        <w:rPr>
          <w:rFonts w:ascii="Calibri" w:hAnsi="Calibri"/>
          <w:b/>
          <w:sz w:val="24"/>
          <w:szCs w:val="24"/>
          <w:lang w:eastAsia="en-US"/>
        </w:rPr>
        <w:tab/>
      </w:r>
      <w:r>
        <w:rPr>
          <w:rFonts w:ascii="Calibri" w:hAnsi="Calibri"/>
          <w:b/>
          <w:sz w:val="24"/>
          <w:szCs w:val="24"/>
          <w:lang w:eastAsia="en-US"/>
        </w:rPr>
        <w:tab/>
      </w:r>
      <w:r>
        <w:rPr>
          <w:rFonts w:ascii="Calibri" w:hAnsi="Calibri"/>
          <w:b/>
          <w:sz w:val="24"/>
          <w:szCs w:val="24"/>
          <w:lang w:eastAsia="en-US"/>
        </w:rPr>
        <w:tab/>
      </w:r>
      <w:r>
        <w:rPr>
          <w:rFonts w:ascii="Calibri" w:hAnsi="Calibri"/>
          <w:b/>
          <w:sz w:val="24"/>
          <w:szCs w:val="24"/>
          <w:lang w:eastAsia="en-US"/>
        </w:rPr>
        <w:tab/>
      </w:r>
      <w:r w:rsidRPr="00165096">
        <w:rPr>
          <w:b/>
          <w:sz w:val="24"/>
          <w:szCs w:val="24"/>
          <w:lang w:eastAsia="en-US"/>
        </w:rPr>
        <w:t>Monsieur Nicolas HULOT</w:t>
      </w:r>
    </w:p>
    <w:p w:rsidR="00DF5A27" w:rsidRPr="00165096" w:rsidRDefault="00DF5A27" w:rsidP="00CD5EE3">
      <w:pPr>
        <w:pStyle w:val="Sansinterligne"/>
        <w:rPr>
          <w:b/>
          <w:sz w:val="24"/>
          <w:szCs w:val="24"/>
          <w:lang w:eastAsia="en-US"/>
        </w:rPr>
      </w:pPr>
      <w:r w:rsidRPr="00165096">
        <w:rPr>
          <w:b/>
          <w:sz w:val="24"/>
          <w:szCs w:val="24"/>
          <w:lang w:eastAsia="en-US"/>
        </w:rPr>
        <w:tab/>
      </w:r>
      <w:r w:rsidRPr="00165096">
        <w:rPr>
          <w:b/>
          <w:sz w:val="24"/>
          <w:szCs w:val="24"/>
          <w:lang w:eastAsia="en-US"/>
        </w:rPr>
        <w:tab/>
      </w:r>
      <w:r w:rsidRPr="00165096">
        <w:rPr>
          <w:b/>
          <w:sz w:val="24"/>
          <w:szCs w:val="24"/>
          <w:lang w:eastAsia="en-US"/>
        </w:rPr>
        <w:tab/>
      </w:r>
      <w:r w:rsidRPr="00165096">
        <w:rPr>
          <w:b/>
          <w:sz w:val="24"/>
          <w:szCs w:val="24"/>
          <w:lang w:eastAsia="en-US"/>
        </w:rPr>
        <w:tab/>
      </w:r>
      <w:r w:rsidRPr="00165096">
        <w:rPr>
          <w:b/>
          <w:sz w:val="24"/>
          <w:szCs w:val="24"/>
          <w:lang w:eastAsia="en-US"/>
        </w:rPr>
        <w:tab/>
      </w:r>
      <w:r w:rsidRPr="00165096">
        <w:rPr>
          <w:b/>
          <w:sz w:val="24"/>
          <w:szCs w:val="24"/>
          <w:lang w:eastAsia="en-US"/>
        </w:rPr>
        <w:tab/>
        <w:t>Ministre de la Transition Ecologique</w:t>
      </w:r>
    </w:p>
    <w:p w:rsidR="00DF5A27" w:rsidRPr="00165096" w:rsidRDefault="00DF5A27" w:rsidP="00CD5EE3">
      <w:pPr>
        <w:pStyle w:val="Sansinterligne"/>
        <w:rPr>
          <w:b/>
          <w:sz w:val="24"/>
          <w:szCs w:val="24"/>
        </w:rPr>
      </w:pPr>
      <w:r w:rsidRPr="00165096">
        <w:rPr>
          <w:b/>
          <w:sz w:val="24"/>
          <w:szCs w:val="24"/>
        </w:rPr>
        <w:tab/>
      </w:r>
      <w:r w:rsidRPr="00165096">
        <w:rPr>
          <w:b/>
          <w:sz w:val="24"/>
          <w:szCs w:val="24"/>
        </w:rPr>
        <w:tab/>
      </w:r>
      <w:r w:rsidRPr="00165096">
        <w:rPr>
          <w:b/>
          <w:sz w:val="24"/>
          <w:szCs w:val="24"/>
        </w:rPr>
        <w:tab/>
      </w:r>
      <w:r w:rsidRPr="00165096">
        <w:rPr>
          <w:b/>
          <w:sz w:val="24"/>
          <w:szCs w:val="24"/>
        </w:rPr>
        <w:tab/>
      </w:r>
      <w:r w:rsidRPr="00165096">
        <w:rPr>
          <w:b/>
          <w:sz w:val="24"/>
          <w:szCs w:val="24"/>
        </w:rPr>
        <w:tab/>
      </w:r>
      <w:r w:rsidRPr="00165096">
        <w:rPr>
          <w:b/>
          <w:sz w:val="24"/>
          <w:szCs w:val="24"/>
        </w:rPr>
        <w:tab/>
        <w:t>Et Solidaire</w:t>
      </w:r>
    </w:p>
    <w:p w:rsidR="00DF5A27" w:rsidRPr="00165096" w:rsidRDefault="00DF5A27" w:rsidP="00165096">
      <w:pPr>
        <w:ind w:left="3540" w:firstLine="708"/>
        <w:rPr>
          <w:b/>
        </w:rPr>
      </w:pPr>
      <w:r w:rsidRPr="00165096">
        <w:rPr>
          <w:b/>
        </w:rPr>
        <w:t>1 Place Carpeaux – Tour Sequoia</w:t>
      </w:r>
    </w:p>
    <w:p w:rsidR="00DF5A27" w:rsidRPr="00165096" w:rsidRDefault="00DF5A27" w:rsidP="00CD5EE3">
      <w:pPr>
        <w:pStyle w:val="Sansinterligne"/>
        <w:rPr>
          <w:b/>
          <w:sz w:val="24"/>
          <w:szCs w:val="24"/>
        </w:rPr>
      </w:pPr>
      <w:r w:rsidRPr="00165096">
        <w:rPr>
          <w:b/>
          <w:sz w:val="24"/>
          <w:szCs w:val="24"/>
        </w:rPr>
        <w:tab/>
      </w:r>
      <w:r w:rsidRPr="00165096">
        <w:rPr>
          <w:b/>
          <w:sz w:val="24"/>
          <w:szCs w:val="24"/>
        </w:rPr>
        <w:tab/>
      </w:r>
      <w:r w:rsidRPr="00165096">
        <w:rPr>
          <w:b/>
          <w:sz w:val="24"/>
          <w:szCs w:val="24"/>
        </w:rPr>
        <w:tab/>
      </w:r>
      <w:r w:rsidRPr="00165096">
        <w:rPr>
          <w:b/>
          <w:sz w:val="24"/>
          <w:szCs w:val="24"/>
        </w:rPr>
        <w:tab/>
      </w:r>
      <w:r w:rsidRPr="00165096">
        <w:rPr>
          <w:b/>
          <w:sz w:val="24"/>
          <w:szCs w:val="24"/>
        </w:rPr>
        <w:tab/>
      </w:r>
      <w:r w:rsidRPr="00165096">
        <w:rPr>
          <w:b/>
          <w:sz w:val="24"/>
          <w:szCs w:val="24"/>
        </w:rPr>
        <w:tab/>
        <w:t>92055 PARIS LA DEFENSE CEDEX</w:t>
      </w:r>
    </w:p>
    <w:p w:rsidR="00DF5A27" w:rsidRPr="00CD5EE3" w:rsidRDefault="00DF5A27" w:rsidP="00CD5EE3">
      <w:pPr>
        <w:pStyle w:val="Sansinterligne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</w:r>
    </w:p>
    <w:p w:rsidR="00DF5A27" w:rsidRDefault="00DF5A27" w:rsidP="00CD5EE3">
      <w:pPr>
        <w:pStyle w:val="Sansinterligne"/>
        <w:ind w:left="3540" w:firstLine="708"/>
        <w:rPr>
          <w:rFonts w:ascii="Calibri" w:hAnsi="Calibri"/>
        </w:rPr>
      </w:pPr>
      <w:r>
        <w:rPr>
          <w:rFonts w:ascii="Calibri" w:hAnsi="Calibri"/>
        </w:rPr>
        <w:t>Wittelsheim, le  31 Mai 2017</w:t>
      </w:r>
    </w:p>
    <w:p w:rsidR="00DF5A27" w:rsidRDefault="00DF5A27">
      <w:pPr>
        <w:pStyle w:val="Sansinterligne"/>
        <w:jc w:val="both"/>
        <w:rPr>
          <w:rFonts w:ascii="Calibri" w:hAnsi="Calibri"/>
        </w:rPr>
      </w:pPr>
    </w:p>
    <w:p w:rsidR="00DF5A27" w:rsidRPr="00342139" w:rsidRDefault="00DF5A27" w:rsidP="00342139">
      <w:pPr>
        <w:rPr>
          <w:b/>
          <w:lang w:val="fr-FR"/>
        </w:rPr>
      </w:pPr>
      <w:r>
        <w:rPr>
          <w:b/>
          <w:lang w:val="fr-FR"/>
        </w:rPr>
        <w:t>Objet : Dossier STOCAMINE</w:t>
      </w:r>
    </w:p>
    <w:p w:rsidR="00DF5A27" w:rsidRDefault="00DF5A27" w:rsidP="00342139">
      <w:pPr>
        <w:rPr>
          <w:lang w:val="fr-FR"/>
        </w:rPr>
      </w:pPr>
    </w:p>
    <w:p w:rsidR="00DF5A27" w:rsidRDefault="00DF5A27" w:rsidP="00342139">
      <w:pPr>
        <w:rPr>
          <w:lang w:val="fr-FR"/>
        </w:rPr>
      </w:pPr>
      <w:r>
        <w:rPr>
          <w:lang w:val="fr-FR"/>
        </w:rPr>
        <w:t>Monsieur le Ministre,</w:t>
      </w:r>
    </w:p>
    <w:p w:rsidR="00DF5A27" w:rsidRDefault="00DF5A27" w:rsidP="00342139">
      <w:pPr>
        <w:rPr>
          <w:lang w:val="fr-FR"/>
        </w:rPr>
      </w:pPr>
    </w:p>
    <w:p w:rsidR="00DF5A27" w:rsidRDefault="00DF5A27" w:rsidP="00FD541D">
      <w:pPr>
        <w:jc w:val="both"/>
        <w:rPr>
          <w:color w:val="000000"/>
          <w:lang w:val="fr-FR"/>
        </w:rPr>
      </w:pPr>
      <w:r w:rsidRPr="00342139">
        <w:rPr>
          <w:color w:val="000000"/>
          <w:lang w:val="fr-FR"/>
        </w:rPr>
        <w:t xml:space="preserve">Permettez-moi d’abord, </w:t>
      </w:r>
      <w:r>
        <w:rPr>
          <w:color w:val="000000"/>
          <w:lang w:val="fr-FR"/>
        </w:rPr>
        <w:t xml:space="preserve"> au nom du Collectif DESTOCAMINE</w:t>
      </w:r>
      <w:r w:rsidRPr="00342139">
        <w:rPr>
          <w:color w:val="000000"/>
          <w:lang w:val="fr-FR"/>
        </w:rPr>
        <w:t xml:space="preserve">, de vous féliciter pour votre nomination à la tête de ce grand ministère et </w:t>
      </w:r>
      <w:r w:rsidRPr="002A17DF">
        <w:rPr>
          <w:b/>
          <w:color w:val="000000"/>
          <w:lang w:val="fr-FR"/>
        </w:rPr>
        <w:t>de vous dire nos espoirs de voir, grâce à vous, ce dossier réexaminé</w:t>
      </w:r>
      <w:r w:rsidRPr="00342139">
        <w:rPr>
          <w:color w:val="000000"/>
          <w:lang w:val="fr-FR"/>
        </w:rPr>
        <w:t>.</w:t>
      </w:r>
    </w:p>
    <w:p w:rsidR="00DF5A27" w:rsidRPr="00FD541D" w:rsidRDefault="00DF5A27" w:rsidP="00FD541D">
      <w:pPr>
        <w:jc w:val="both"/>
        <w:rPr>
          <w:color w:val="000000"/>
          <w:sz w:val="20"/>
          <w:szCs w:val="20"/>
          <w:lang w:val="fr-FR"/>
        </w:rPr>
      </w:pPr>
    </w:p>
    <w:p w:rsidR="00DF5A27" w:rsidRDefault="00DF5A27" w:rsidP="00FD541D">
      <w:pPr>
        <w:jc w:val="both"/>
        <w:rPr>
          <w:color w:val="000000"/>
          <w:lang w:val="fr-FR"/>
        </w:rPr>
      </w:pPr>
      <w:r w:rsidRPr="00342139">
        <w:rPr>
          <w:color w:val="000000"/>
          <w:lang w:val="fr-FR"/>
        </w:rPr>
        <w:t>L ‘arrêté d’autorisation pour un stockage illimité de plus de 40000 tonnes de déchets ultimes tox</w:t>
      </w:r>
      <w:r>
        <w:rPr>
          <w:color w:val="000000"/>
          <w:lang w:val="fr-FR"/>
        </w:rPr>
        <w:t>iques par l’entreprise STOCAMINE</w:t>
      </w:r>
      <w:r w:rsidRPr="00342139">
        <w:rPr>
          <w:color w:val="000000"/>
          <w:lang w:val="fr-FR"/>
        </w:rPr>
        <w:t xml:space="preserve">, signé le 23 Mars dernier par le préfet du Haut-Rhin </w:t>
      </w:r>
      <w:r w:rsidRPr="00FD541D">
        <w:rPr>
          <w:b/>
          <w:color w:val="000000"/>
          <w:lang w:val="fr-FR"/>
        </w:rPr>
        <w:t>ne satisfait personne en Alsace</w:t>
      </w:r>
      <w:r w:rsidRPr="00342139">
        <w:rPr>
          <w:color w:val="000000"/>
          <w:lang w:val="fr-FR"/>
        </w:rPr>
        <w:t>.</w:t>
      </w:r>
    </w:p>
    <w:p w:rsidR="00DF5A27" w:rsidRPr="00FD541D" w:rsidRDefault="00DF5A27" w:rsidP="00FD541D">
      <w:pPr>
        <w:jc w:val="both"/>
        <w:rPr>
          <w:color w:val="000000"/>
          <w:sz w:val="20"/>
          <w:szCs w:val="20"/>
          <w:lang w:val="fr-FR"/>
        </w:rPr>
      </w:pPr>
    </w:p>
    <w:p w:rsidR="00DF5A27" w:rsidRDefault="00DF5A27" w:rsidP="00FD541D">
      <w:pPr>
        <w:pStyle w:val="Lignehorizontale"/>
        <w:jc w:val="both"/>
        <w:rPr>
          <w:color w:val="000000"/>
          <w:lang w:val="fr-FR"/>
        </w:rPr>
      </w:pPr>
      <w:r w:rsidRPr="00342139">
        <w:rPr>
          <w:color w:val="000000"/>
          <w:lang w:val="fr-FR"/>
        </w:rPr>
        <w:t xml:space="preserve">Le Conseil </w:t>
      </w:r>
      <w:r>
        <w:rPr>
          <w:color w:val="000000"/>
          <w:lang w:val="fr-FR"/>
        </w:rPr>
        <w:t>D</w:t>
      </w:r>
      <w:r w:rsidRPr="00342139">
        <w:rPr>
          <w:color w:val="000000"/>
          <w:lang w:val="fr-FR"/>
        </w:rPr>
        <w:t>épartem</w:t>
      </w:r>
      <w:r>
        <w:rPr>
          <w:color w:val="000000"/>
          <w:lang w:val="fr-FR"/>
        </w:rPr>
        <w:t>ental du Haut-Rhin, le Conseil R</w:t>
      </w:r>
      <w:r w:rsidRPr="00342139">
        <w:rPr>
          <w:color w:val="000000"/>
          <w:lang w:val="fr-FR"/>
        </w:rPr>
        <w:t>égional Grand-Est, ainsi que de nombreuses communes, manifestent en déposant des recours en justice, leur refus de voir confiner définitivement cette déchar</w:t>
      </w:r>
      <w:r>
        <w:rPr>
          <w:color w:val="000000"/>
          <w:lang w:val="fr-FR"/>
        </w:rPr>
        <w:t>ge chimique au fond d’une mine a</w:t>
      </w:r>
      <w:r w:rsidRPr="00342139">
        <w:rPr>
          <w:color w:val="000000"/>
          <w:lang w:val="fr-FR"/>
        </w:rPr>
        <w:t>lsacienne, sous la plus grande nappe phréatique d’Europe.</w:t>
      </w:r>
    </w:p>
    <w:p w:rsidR="00DF5A27" w:rsidRPr="00FD541D" w:rsidRDefault="00DF5A27" w:rsidP="00FD541D">
      <w:pPr>
        <w:pStyle w:val="Lignehorizontale"/>
        <w:jc w:val="both"/>
        <w:rPr>
          <w:color w:val="000000"/>
          <w:lang w:val="fr-FR"/>
        </w:rPr>
      </w:pPr>
    </w:p>
    <w:p w:rsidR="00DF5A27" w:rsidRDefault="00DF5A27" w:rsidP="00FD541D">
      <w:pPr>
        <w:jc w:val="both"/>
        <w:rPr>
          <w:color w:val="000000"/>
          <w:lang w:val="fr-FR"/>
        </w:rPr>
      </w:pPr>
      <w:r w:rsidRPr="0052577F">
        <w:rPr>
          <w:b/>
          <w:color w:val="000000"/>
          <w:lang w:val="fr-FR"/>
        </w:rPr>
        <w:t>Monsieur le Ministre, aidez-nous</w:t>
      </w:r>
      <w:r>
        <w:rPr>
          <w:b/>
          <w:color w:val="000000"/>
          <w:lang w:val="fr-FR"/>
        </w:rPr>
        <w:t xml:space="preserve"> !</w:t>
      </w:r>
      <w:r w:rsidRPr="00342139">
        <w:rPr>
          <w:color w:val="000000"/>
          <w:lang w:val="fr-FR"/>
        </w:rPr>
        <w:t xml:space="preserve"> Nous ne sommes pas dans un combat partisan, </w:t>
      </w:r>
      <w:r>
        <w:rPr>
          <w:b/>
          <w:color w:val="000000"/>
          <w:lang w:val="fr-FR"/>
        </w:rPr>
        <w:t>l’enjeu de STOCAMINE</w:t>
      </w:r>
      <w:r w:rsidRPr="0052577F">
        <w:rPr>
          <w:b/>
          <w:color w:val="000000"/>
          <w:lang w:val="fr-FR"/>
        </w:rPr>
        <w:t xml:space="preserve"> est humaniste car il concerne l’avenir du territoire alsacien et des générations à venir</w:t>
      </w:r>
      <w:r w:rsidRPr="00342139">
        <w:rPr>
          <w:color w:val="000000"/>
          <w:lang w:val="fr-FR"/>
        </w:rPr>
        <w:t xml:space="preserve">. </w:t>
      </w:r>
    </w:p>
    <w:p w:rsidR="00DF5A27" w:rsidRPr="00FD541D" w:rsidRDefault="00DF5A27" w:rsidP="00FD541D">
      <w:pPr>
        <w:jc w:val="both"/>
        <w:rPr>
          <w:color w:val="000000"/>
          <w:sz w:val="20"/>
          <w:szCs w:val="20"/>
          <w:lang w:val="fr-FR"/>
        </w:rPr>
      </w:pPr>
    </w:p>
    <w:p w:rsidR="00DF5A27" w:rsidRDefault="00DF5A27" w:rsidP="00FD541D">
      <w:pPr>
        <w:jc w:val="both"/>
        <w:rPr>
          <w:b/>
          <w:color w:val="000000"/>
          <w:lang w:val="fr-FR"/>
        </w:rPr>
      </w:pPr>
      <w:r w:rsidRPr="00FD541D">
        <w:rPr>
          <w:color w:val="000000"/>
          <w:lang w:val="fr-FR"/>
        </w:rPr>
        <w:t>Nous faisons nôtres vos paroles :</w:t>
      </w:r>
      <w:r>
        <w:rPr>
          <w:b/>
          <w:color w:val="000000"/>
          <w:lang w:val="fr-FR"/>
        </w:rPr>
        <w:t xml:space="preserve"> «C</w:t>
      </w:r>
      <w:r w:rsidRPr="0052577F">
        <w:rPr>
          <w:b/>
          <w:color w:val="000000"/>
          <w:lang w:val="fr-FR"/>
        </w:rPr>
        <w:t xml:space="preserve">e combat est celui d’une vie, nous aurons tout essayé.» </w:t>
      </w:r>
    </w:p>
    <w:p w:rsidR="00DF5A27" w:rsidRPr="00FD541D" w:rsidRDefault="00DF5A27" w:rsidP="00FD541D">
      <w:pPr>
        <w:jc w:val="both"/>
        <w:rPr>
          <w:b/>
          <w:color w:val="000000"/>
          <w:sz w:val="20"/>
          <w:szCs w:val="20"/>
          <w:lang w:val="fr-FR"/>
        </w:rPr>
      </w:pPr>
    </w:p>
    <w:p w:rsidR="00DF5A27" w:rsidRPr="0052577F" w:rsidRDefault="00DF5A27" w:rsidP="00FD541D">
      <w:pPr>
        <w:jc w:val="both"/>
        <w:rPr>
          <w:b/>
          <w:color w:val="000000"/>
          <w:lang w:val="fr-FR"/>
        </w:rPr>
      </w:pPr>
      <w:r w:rsidRPr="0052577F">
        <w:rPr>
          <w:b/>
          <w:color w:val="000000"/>
          <w:lang w:val="fr-FR"/>
        </w:rPr>
        <w:t>Monsieur le Ministre, nous aimerions vous rencontrer pour évoquer ensemble d’autres alternatives à l’enfouissement de ces déchets toxiques, alternatives qui existent mais qui n’ont jamais été sérieusement étudiées par les partisans du confinement qui ont la main sur ce dossier.</w:t>
      </w:r>
      <w:r>
        <w:rPr>
          <w:b/>
          <w:color w:val="000000"/>
          <w:lang w:val="fr-FR"/>
        </w:rPr>
        <w:t xml:space="preserve"> VOUS ETES NOTRE DERNIER RECOURS !</w:t>
      </w:r>
    </w:p>
    <w:p w:rsidR="00DF5A27" w:rsidRPr="00FD541D" w:rsidRDefault="00DF5A27" w:rsidP="00FD541D">
      <w:pPr>
        <w:jc w:val="both"/>
        <w:rPr>
          <w:b/>
          <w:color w:val="000000"/>
          <w:sz w:val="20"/>
          <w:szCs w:val="20"/>
          <w:lang w:val="fr-FR"/>
        </w:rPr>
      </w:pPr>
    </w:p>
    <w:p w:rsidR="00DF5A27" w:rsidRPr="00342139" w:rsidRDefault="00DF5A27" w:rsidP="00FD541D">
      <w:pPr>
        <w:jc w:val="both"/>
        <w:rPr>
          <w:color w:val="000000"/>
          <w:lang w:val="fr-FR"/>
        </w:rPr>
      </w:pPr>
      <w:r w:rsidRPr="00342139">
        <w:rPr>
          <w:color w:val="000000"/>
          <w:lang w:val="fr-FR"/>
        </w:rPr>
        <w:t xml:space="preserve">Au nom des associations et des syndicats </w:t>
      </w:r>
      <w:r>
        <w:rPr>
          <w:color w:val="000000"/>
          <w:lang w:val="fr-FR"/>
        </w:rPr>
        <w:t xml:space="preserve"> composant le Collectif DESTOCAMINE, nous vous prions d’agréer</w:t>
      </w:r>
      <w:r w:rsidRPr="00342139">
        <w:rPr>
          <w:color w:val="000000"/>
          <w:lang w:val="fr-FR"/>
        </w:rPr>
        <w:t>, Monsieu</w:t>
      </w:r>
      <w:r>
        <w:rPr>
          <w:color w:val="000000"/>
          <w:lang w:val="fr-FR"/>
        </w:rPr>
        <w:t>r le Ministre de la Transition Ecologique et S</w:t>
      </w:r>
      <w:r w:rsidRPr="00342139">
        <w:rPr>
          <w:color w:val="000000"/>
          <w:lang w:val="fr-FR"/>
        </w:rPr>
        <w:t>olidaire, l’expression de notre très haute considération.</w:t>
      </w:r>
    </w:p>
    <w:p w:rsidR="00DF5A27" w:rsidRPr="00165096" w:rsidRDefault="00DF5A27">
      <w:pPr>
        <w:pStyle w:val="Sansinterligne"/>
        <w:jc w:val="both"/>
        <w:rPr>
          <w:rFonts w:ascii="Calibri" w:hAnsi="Calibri"/>
          <w:sz w:val="24"/>
          <w:szCs w:val="24"/>
        </w:rPr>
      </w:pPr>
    </w:p>
    <w:p w:rsidR="00DF5A27" w:rsidRPr="00165096" w:rsidRDefault="00DF5A27" w:rsidP="00CD5EE3">
      <w:pPr>
        <w:pStyle w:val="Sansinterligne"/>
        <w:ind w:left="708" w:firstLine="708"/>
        <w:jc w:val="both"/>
        <w:rPr>
          <w:sz w:val="24"/>
          <w:szCs w:val="24"/>
        </w:rPr>
      </w:pPr>
      <w:r w:rsidRPr="00165096">
        <w:rPr>
          <w:sz w:val="24"/>
          <w:szCs w:val="24"/>
        </w:rPr>
        <w:t>Etienne CHAMIK</w:t>
      </w:r>
      <w:r w:rsidRPr="00165096">
        <w:rPr>
          <w:sz w:val="24"/>
          <w:szCs w:val="24"/>
        </w:rPr>
        <w:tab/>
      </w:r>
      <w:r w:rsidRPr="00165096">
        <w:rPr>
          <w:sz w:val="24"/>
          <w:szCs w:val="24"/>
        </w:rPr>
        <w:tab/>
      </w:r>
      <w:r w:rsidRPr="00165096">
        <w:rPr>
          <w:sz w:val="24"/>
          <w:szCs w:val="24"/>
        </w:rPr>
        <w:tab/>
      </w:r>
      <w:r w:rsidRPr="00165096">
        <w:rPr>
          <w:sz w:val="24"/>
          <w:szCs w:val="24"/>
        </w:rPr>
        <w:tab/>
        <w:t>Yann FLORY</w:t>
      </w:r>
    </w:p>
    <w:p w:rsidR="00DF5A27" w:rsidRPr="00165096" w:rsidRDefault="00DF5A27" w:rsidP="00CD5EE3">
      <w:pPr>
        <w:pStyle w:val="Sansinterligne"/>
        <w:ind w:left="708" w:firstLine="708"/>
        <w:jc w:val="both"/>
        <w:rPr>
          <w:sz w:val="24"/>
          <w:szCs w:val="24"/>
        </w:rPr>
      </w:pPr>
      <w:r w:rsidRPr="00165096">
        <w:rPr>
          <w:sz w:val="24"/>
          <w:szCs w:val="24"/>
        </w:rPr>
        <w:t>Porte Parole</w:t>
      </w:r>
      <w:r w:rsidRPr="00165096">
        <w:rPr>
          <w:sz w:val="24"/>
          <w:szCs w:val="24"/>
        </w:rPr>
        <w:tab/>
      </w:r>
      <w:r w:rsidRPr="00165096">
        <w:rPr>
          <w:sz w:val="24"/>
          <w:szCs w:val="24"/>
        </w:rPr>
        <w:tab/>
      </w:r>
      <w:r w:rsidRPr="00165096">
        <w:rPr>
          <w:sz w:val="24"/>
          <w:szCs w:val="24"/>
        </w:rPr>
        <w:tab/>
      </w:r>
      <w:r w:rsidRPr="00165096">
        <w:rPr>
          <w:sz w:val="24"/>
          <w:szCs w:val="24"/>
        </w:rPr>
        <w:tab/>
      </w:r>
      <w:r w:rsidRPr="00165096">
        <w:rPr>
          <w:sz w:val="24"/>
          <w:szCs w:val="24"/>
        </w:rPr>
        <w:tab/>
        <w:t>Porte Parole</w:t>
      </w:r>
    </w:p>
    <w:p w:rsidR="00DF5A27" w:rsidRDefault="00DF5A27">
      <w:pPr>
        <w:pStyle w:val="Sansinterligne"/>
        <w:jc w:val="both"/>
      </w:pPr>
    </w:p>
    <w:sectPr w:rsidR="00DF5A27" w:rsidSect="00FD541D">
      <w:footerReference w:type="default" r:id="rId7"/>
      <w:pgSz w:w="11906" w:h="16838"/>
      <w:pgMar w:top="851" w:right="1418" w:bottom="845" w:left="1418" w:header="0" w:footer="0" w:gutter="0"/>
      <w:formProt w:val="0"/>
      <w:docGrid w:linePitch="240" w:charSpace="-6145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5A27" w:rsidRDefault="00DF5A27" w:rsidP="0063260D">
      <w:r>
        <w:separator/>
      </w:r>
    </w:p>
  </w:endnote>
  <w:endnote w:type="continuationSeparator" w:id="0">
    <w:p w:rsidR="00DF5A27" w:rsidRDefault="00DF5A27" w:rsidP="006326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Liberation San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5A27" w:rsidRDefault="00DF5A27">
    <w:pPr>
      <w:pStyle w:val="Pieddepage"/>
    </w:pPr>
  </w:p>
  <w:p w:rsidR="00DF5A27" w:rsidRDefault="00DF5A27">
    <w:pPr>
      <w:pStyle w:val="Pieddepage"/>
    </w:pPr>
  </w:p>
  <w:p w:rsidR="00DF5A27" w:rsidRDefault="00DF5A27">
    <w:pPr>
      <w:pStyle w:val="Pieddepage"/>
    </w:pPr>
  </w:p>
  <w:p w:rsidR="00DF5A27" w:rsidRDefault="00DF5A27">
    <w:pPr>
      <w:pStyle w:val="Pieddepage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5A27" w:rsidRDefault="00DF5A27" w:rsidP="0063260D">
      <w:r>
        <w:separator/>
      </w:r>
    </w:p>
  </w:footnote>
  <w:footnote w:type="continuationSeparator" w:id="0">
    <w:p w:rsidR="00DF5A27" w:rsidRDefault="00DF5A27" w:rsidP="0063260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3260D"/>
    <w:rsid w:val="0008621F"/>
    <w:rsid w:val="000C3C0E"/>
    <w:rsid w:val="00111EFF"/>
    <w:rsid w:val="00165096"/>
    <w:rsid w:val="001B2853"/>
    <w:rsid w:val="001C2BB7"/>
    <w:rsid w:val="00202343"/>
    <w:rsid w:val="002A17DF"/>
    <w:rsid w:val="002A3326"/>
    <w:rsid w:val="002D1DDC"/>
    <w:rsid w:val="00342139"/>
    <w:rsid w:val="003B74A0"/>
    <w:rsid w:val="003E65E6"/>
    <w:rsid w:val="003F7643"/>
    <w:rsid w:val="003F7784"/>
    <w:rsid w:val="004E646F"/>
    <w:rsid w:val="0052577F"/>
    <w:rsid w:val="00534DF2"/>
    <w:rsid w:val="00547C6B"/>
    <w:rsid w:val="005D4012"/>
    <w:rsid w:val="00615FFA"/>
    <w:rsid w:val="0063260D"/>
    <w:rsid w:val="006A7141"/>
    <w:rsid w:val="006C24C7"/>
    <w:rsid w:val="006E0629"/>
    <w:rsid w:val="00763A2C"/>
    <w:rsid w:val="00771901"/>
    <w:rsid w:val="007B6290"/>
    <w:rsid w:val="0081334D"/>
    <w:rsid w:val="00880336"/>
    <w:rsid w:val="00916F19"/>
    <w:rsid w:val="00BB0EE2"/>
    <w:rsid w:val="00BD207E"/>
    <w:rsid w:val="00C96D1F"/>
    <w:rsid w:val="00CD5EE3"/>
    <w:rsid w:val="00D56FC9"/>
    <w:rsid w:val="00DC2349"/>
    <w:rsid w:val="00DD42B2"/>
    <w:rsid w:val="00DF5A27"/>
    <w:rsid w:val="00E445C5"/>
    <w:rsid w:val="00E8559D"/>
    <w:rsid w:val="00EC62D0"/>
    <w:rsid w:val="00ED3075"/>
    <w:rsid w:val="00FD541D"/>
    <w:rsid w:val="00FE5DFF"/>
    <w:rsid w:val="00FF0AAF"/>
    <w:rsid w:val="00FF23E5"/>
  </w:rsids>
  <m:mathPr>
    <m:mathFont m:val="Impact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Cambria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0336"/>
    <w:rPr>
      <w:color w:val="00000A"/>
      <w:sz w:val="24"/>
      <w:szCs w:val="24"/>
      <w:lang w:val="de-DE" w:eastAsia="en-US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character" w:customStyle="1" w:styleId="ListLabel1">
    <w:name w:val="ListLabel 1"/>
    <w:uiPriority w:val="99"/>
    <w:rsid w:val="00880336"/>
    <w:rPr>
      <w:rFonts w:eastAsia="Times New Roman"/>
    </w:rPr>
  </w:style>
  <w:style w:type="character" w:customStyle="1" w:styleId="BalloonTextChar">
    <w:name w:val="Balloon Text Char"/>
    <w:uiPriority w:val="99"/>
    <w:semiHidden/>
    <w:locked/>
    <w:rsid w:val="00880336"/>
    <w:rPr>
      <w:rFonts w:ascii="Tahoma" w:hAnsi="Tahoma"/>
      <w:sz w:val="16"/>
    </w:rPr>
  </w:style>
  <w:style w:type="character" w:customStyle="1" w:styleId="En-tteCar">
    <w:name w:val="En-tête Car"/>
    <w:basedOn w:val="Policepardfaut"/>
    <w:uiPriority w:val="99"/>
    <w:rsid w:val="00880336"/>
    <w:rPr>
      <w:rFonts w:cs="Times New Roman"/>
    </w:rPr>
  </w:style>
  <w:style w:type="character" w:customStyle="1" w:styleId="FooterChar">
    <w:name w:val="Footer Char"/>
    <w:uiPriority w:val="99"/>
    <w:locked/>
    <w:rsid w:val="00880336"/>
  </w:style>
  <w:style w:type="character" w:customStyle="1" w:styleId="SansinterligneCar">
    <w:name w:val="Sans interligne Car"/>
    <w:basedOn w:val="Policepardfaut"/>
    <w:link w:val="Sansinterligne"/>
    <w:uiPriority w:val="99"/>
    <w:locked/>
    <w:rsid w:val="00880336"/>
    <w:rPr>
      <w:rFonts w:cs="Times New Roman"/>
      <w:color w:val="00000A"/>
      <w:sz w:val="22"/>
      <w:szCs w:val="22"/>
      <w:lang w:val="fr-FR" w:eastAsia="fr-FR" w:bidi="ar-SA"/>
    </w:rPr>
  </w:style>
  <w:style w:type="character" w:customStyle="1" w:styleId="ListLabel2">
    <w:name w:val="ListLabel 2"/>
    <w:uiPriority w:val="99"/>
    <w:rsid w:val="0063260D"/>
    <w:rPr>
      <w:b/>
    </w:rPr>
  </w:style>
  <w:style w:type="character" w:customStyle="1" w:styleId="ListLabel3">
    <w:name w:val="ListLabel 3"/>
    <w:uiPriority w:val="99"/>
    <w:rsid w:val="0063260D"/>
  </w:style>
  <w:style w:type="character" w:customStyle="1" w:styleId="ListLabel4">
    <w:name w:val="ListLabel 4"/>
    <w:uiPriority w:val="99"/>
    <w:rsid w:val="0063260D"/>
  </w:style>
  <w:style w:type="character" w:customStyle="1" w:styleId="ListLabel5">
    <w:name w:val="ListLabel 5"/>
    <w:uiPriority w:val="99"/>
    <w:rsid w:val="0063260D"/>
  </w:style>
  <w:style w:type="character" w:customStyle="1" w:styleId="ListLabel6">
    <w:name w:val="ListLabel 6"/>
    <w:uiPriority w:val="99"/>
    <w:rsid w:val="0063260D"/>
  </w:style>
  <w:style w:type="character" w:customStyle="1" w:styleId="ListLabel7">
    <w:name w:val="ListLabel 7"/>
    <w:uiPriority w:val="99"/>
    <w:rsid w:val="0063260D"/>
  </w:style>
  <w:style w:type="character" w:customStyle="1" w:styleId="ListLabel8">
    <w:name w:val="ListLabel 8"/>
    <w:uiPriority w:val="99"/>
    <w:rsid w:val="0063260D"/>
  </w:style>
  <w:style w:type="character" w:customStyle="1" w:styleId="ListLabel9">
    <w:name w:val="ListLabel 9"/>
    <w:uiPriority w:val="99"/>
    <w:rsid w:val="0063260D"/>
  </w:style>
  <w:style w:type="character" w:customStyle="1" w:styleId="ListLabel10">
    <w:name w:val="ListLabel 10"/>
    <w:uiPriority w:val="99"/>
    <w:rsid w:val="0063260D"/>
  </w:style>
  <w:style w:type="character" w:customStyle="1" w:styleId="ListLabel11">
    <w:name w:val="ListLabel 11"/>
    <w:uiPriority w:val="99"/>
    <w:rsid w:val="0063260D"/>
    <w:rPr>
      <w:rFonts w:eastAsia="Times New Roman"/>
      <w:sz w:val="24"/>
    </w:rPr>
  </w:style>
  <w:style w:type="character" w:customStyle="1" w:styleId="ListLabel12">
    <w:name w:val="ListLabel 12"/>
    <w:uiPriority w:val="99"/>
    <w:rsid w:val="0063260D"/>
  </w:style>
  <w:style w:type="character" w:customStyle="1" w:styleId="ListLabel13">
    <w:name w:val="ListLabel 13"/>
    <w:uiPriority w:val="99"/>
    <w:rsid w:val="0063260D"/>
  </w:style>
  <w:style w:type="character" w:customStyle="1" w:styleId="ListLabel14">
    <w:name w:val="ListLabel 14"/>
    <w:uiPriority w:val="99"/>
    <w:rsid w:val="0063260D"/>
  </w:style>
  <w:style w:type="character" w:customStyle="1" w:styleId="ListLabel15">
    <w:name w:val="ListLabel 15"/>
    <w:uiPriority w:val="99"/>
    <w:rsid w:val="0063260D"/>
    <w:rPr>
      <w:b/>
    </w:rPr>
  </w:style>
  <w:style w:type="character" w:customStyle="1" w:styleId="ListLabel16">
    <w:name w:val="ListLabel 16"/>
    <w:uiPriority w:val="99"/>
    <w:rsid w:val="0063260D"/>
  </w:style>
  <w:style w:type="character" w:customStyle="1" w:styleId="ListLabel17">
    <w:name w:val="ListLabel 17"/>
    <w:uiPriority w:val="99"/>
    <w:rsid w:val="0063260D"/>
  </w:style>
  <w:style w:type="character" w:customStyle="1" w:styleId="ListLabel18">
    <w:name w:val="ListLabel 18"/>
    <w:uiPriority w:val="99"/>
    <w:rsid w:val="0063260D"/>
  </w:style>
  <w:style w:type="character" w:customStyle="1" w:styleId="ListLabel19">
    <w:name w:val="ListLabel 19"/>
    <w:uiPriority w:val="99"/>
    <w:rsid w:val="0063260D"/>
  </w:style>
  <w:style w:type="character" w:customStyle="1" w:styleId="ListLabel20">
    <w:name w:val="ListLabel 20"/>
    <w:uiPriority w:val="99"/>
    <w:rsid w:val="0063260D"/>
  </w:style>
  <w:style w:type="character" w:customStyle="1" w:styleId="ListLabel21">
    <w:name w:val="ListLabel 21"/>
    <w:uiPriority w:val="99"/>
    <w:rsid w:val="0063260D"/>
  </w:style>
  <w:style w:type="character" w:customStyle="1" w:styleId="ListLabel22">
    <w:name w:val="ListLabel 22"/>
    <w:uiPriority w:val="99"/>
    <w:rsid w:val="0063260D"/>
  </w:style>
  <w:style w:type="character" w:customStyle="1" w:styleId="ListLabel23">
    <w:name w:val="ListLabel 23"/>
    <w:uiPriority w:val="99"/>
    <w:rsid w:val="0063260D"/>
  </w:style>
  <w:style w:type="character" w:customStyle="1" w:styleId="ListLabel24">
    <w:name w:val="ListLabel 24"/>
    <w:uiPriority w:val="99"/>
    <w:rsid w:val="0063260D"/>
    <w:rPr>
      <w:rFonts w:ascii="Cambria" w:hAnsi="Cambria"/>
      <w:sz w:val="24"/>
    </w:rPr>
  </w:style>
  <w:style w:type="character" w:customStyle="1" w:styleId="ListLabel25">
    <w:name w:val="ListLabel 25"/>
    <w:uiPriority w:val="99"/>
    <w:rsid w:val="0063260D"/>
  </w:style>
  <w:style w:type="character" w:customStyle="1" w:styleId="ListLabel26">
    <w:name w:val="ListLabel 26"/>
    <w:uiPriority w:val="99"/>
    <w:rsid w:val="0063260D"/>
  </w:style>
  <w:style w:type="character" w:customStyle="1" w:styleId="ListLabel27">
    <w:name w:val="ListLabel 27"/>
    <w:uiPriority w:val="99"/>
    <w:rsid w:val="0063260D"/>
  </w:style>
  <w:style w:type="character" w:customStyle="1" w:styleId="ListLabel28">
    <w:name w:val="ListLabel 28"/>
    <w:uiPriority w:val="99"/>
    <w:rsid w:val="0063260D"/>
  </w:style>
  <w:style w:type="character" w:customStyle="1" w:styleId="ListLabel29">
    <w:name w:val="ListLabel 29"/>
    <w:uiPriority w:val="99"/>
    <w:rsid w:val="0063260D"/>
  </w:style>
  <w:style w:type="character" w:customStyle="1" w:styleId="ListLabel30">
    <w:name w:val="ListLabel 30"/>
    <w:uiPriority w:val="99"/>
    <w:rsid w:val="0063260D"/>
  </w:style>
  <w:style w:type="character" w:customStyle="1" w:styleId="ListLabel31">
    <w:name w:val="ListLabel 31"/>
    <w:uiPriority w:val="99"/>
    <w:rsid w:val="0063260D"/>
  </w:style>
  <w:style w:type="character" w:customStyle="1" w:styleId="ListLabel32">
    <w:name w:val="ListLabel 32"/>
    <w:uiPriority w:val="99"/>
    <w:rsid w:val="0063260D"/>
  </w:style>
  <w:style w:type="paragraph" w:styleId="Titre">
    <w:name w:val="Title"/>
    <w:basedOn w:val="Normal"/>
    <w:next w:val="Corpsdetexte"/>
    <w:link w:val="TitreCar"/>
    <w:uiPriority w:val="99"/>
    <w:qFormat/>
    <w:rsid w:val="00880336"/>
    <w:pPr>
      <w:keepNext/>
      <w:spacing w:before="240" w:after="120"/>
    </w:pPr>
    <w:rPr>
      <w:rFonts w:ascii="Liberation Sans" w:hAnsi="Liberation Sans" w:cs="Arial"/>
      <w:sz w:val="28"/>
      <w:szCs w:val="28"/>
    </w:rPr>
  </w:style>
  <w:style w:type="character" w:customStyle="1" w:styleId="TitreCar">
    <w:name w:val="Titre Car"/>
    <w:basedOn w:val="Policepardfaut"/>
    <w:link w:val="Titre"/>
    <w:uiPriority w:val="99"/>
    <w:locked/>
    <w:rsid w:val="003B74A0"/>
    <w:rPr>
      <w:rFonts w:ascii="Cambria" w:hAnsi="Cambria" w:cs="Times New Roman"/>
      <w:b/>
      <w:bCs/>
      <w:color w:val="00000A"/>
      <w:kern w:val="28"/>
      <w:sz w:val="32"/>
      <w:szCs w:val="32"/>
      <w:lang w:val="de-DE" w:eastAsia="en-US"/>
    </w:rPr>
  </w:style>
  <w:style w:type="paragraph" w:styleId="Corpsdetexte">
    <w:name w:val="Body Text"/>
    <w:basedOn w:val="Normal"/>
    <w:link w:val="CorpsdetexteCar"/>
    <w:uiPriority w:val="99"/>
    <w:rsid w:val="00880336"/>
    <w:pPr>
      <w:spacing w:after="140" w:line="288" w:lineRule="auto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locked/>
    <w:rsid w:val="003B74A0"/>
    <w:rPr>
      <w:rFonts w:cs="Times New Roman"/>
      <w:color w:val="00000A"/>
      <w:sz w:val="24"/>
      <w:szCs w:val="24"/>
      <w:lang w:val="de-DE" w:eastAsia="en-US"/>
    </w:rPr>
  </w:style>
  <w:style w:type="paragraph" w:styleId="Liste">
    <w:name w:val="List"/>
    <w:basedOn w:val="Corpsdetexte"/>
    <w:uiPriority w:val="99"/>
    <w:rsid w:val="00880336"/>
    <w:rPr>
      <w:rFonts w:cs="Arial"/>
    </w:rPr>
  </w:style>
  <w:style w:type="paragraph" w:styleId="Lgende">
    <w:name w:val="caption"/>
    <w:basedOn w:val="Normal"/>
    <w:uiPriority w:val="99"/>
    <w:qFormat/>
    <w:rsid w:val="0063260D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uiPriority w:val="99"/>
    <w:rsid w:val="00880336"/>
    <w:pPr>
      <w:suppressLineNumbers/>
    </w:pPr>
    <w:rPr>
      <w:rFonts w:cs="Arial"/>
    </w:rPr>
  </w:style>
  <w:style w:type="paragraph" w:customStyle="1" w:styleId="Lgende1">
    <w:name w:val="Légende1"/>
    <w:basedOn w:val="Normal"/>
    <w:uiPriority w:val="99"/>
    <w:rsid w:val="00880336"/>
    <w:pPr>
      <w:suppressLineNumbers/>
      <w:spacing w:before="120" w:after="120"/>
    </w:pPr>
    <w:rPr>
      <w:rFonts w:cs="Arial"/>
      <w:i/>
      <w:iCs/>
    </w:rPr>
  </w:style>
  <w:style w:type="paragraph" w:styleId="Paragraphedeliste">
    <w:name w:val="List Paragraph"/>
    <w:basedOn w:val="Normal"/>
    <w:uiPriority w:val="99"/>
    <w:qFormat/>
    <w:rsid w:val="00880336"/>
    <w:pPr>
      <w:spacing w:before="2" w:after="2"/>
    </w:pPr>
    <w:rPr>
      <w:rFonts w:ascii="Times" w:hAnsi="Times"/>
      <w:sz w:val="20"/>
      <w:szCs w:val="20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880336"/>
    <w:rPr>
      <w:rFonts w:ascii="Tahoma" w:hAnsi="Tahoma" w:cs="Times New Roman"/>
      <w:color w:val="auto"/>
      <w:sz w:val="16"/>
      <w:szCs w:val="16"/>
      <w:lang w:val="fr-FR"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3B74A0"/>
    <w:rPr>
      <w:rFonts w:ascii="Times New Roman" w:hAnsi="Times New Roman" w:cs="Times New Roman"/>
      <w:color w:val="00000A"/>
      <w:sz w:val="2"/>
      <w:lang w:val="de-DE" w:eastAsia="en-US"/>
    </w:rPr>
  </w:style>
  <w:style w:type="paragraph" w:styleId="En-tte">
    <w:name w:val="header"/>
    <w:basedOn w:val="Normal"/>
    <w:link w:val="En-tteCar1"/>
    <w:uiPriority w:val="99"/>
    <w:rsid w:val="00880336"/>
    <w:pPr>
      <w:tabs>
        <w:tab w:val="center" w:pos="4536"/>
        <w:tab w:val="right" w:pos="9072"/>
      </w:tabs>
    </w:pPr>
  </w:style>
  <w:style w:type="character" w:customStyle="1" w:styleId="En-tteCar1">
    <w:name w:val="En-tête Car1"/>
    <w:basedOn w:val="Policepardfaut"/>
    <w:link w:val="En-tte"/>
    <w:uiPriority w:val="99"/>
    <w:semiHidden/>
    <w:locked/>
    <w:rsid w:val="003B74A0"/>
    <w:rPr>
      <w:rFonts w:cs="Times New Roman"/>
      <w:color w:val="00000A"/>
      <w:sz w:val="24"/>
      <w:szCs w:val="24"/>
      <w:lang w:val="de-DE" w:eastAsia="en-US"/>
    </w:rPr>
  </w:style>
  <w:style w:type="paragraph" w:styleId="Pieddepage">
    <w:name w:val="footer"/>
    <w:basedOn w:val="Normal"/>
    <w:link w:val="PieddepageCar"/>
    <w:uiPriority w:val="99"/>
    <w:rsid w:val="00880336"/>
    <w:pPr>
      <w:tabs>
        <w:tab w:val="center" w:pos="4536"/>
        <w:tab w:val="right" w:pos="9072"/>
      </w:tabs>
    </w:pPr>
    <w:rPr>
      <w:rFonts w:cs="Times New Roman"/>
      <w:color w:val="auto"/>
      <w:sz w:val="20"/>
      <w:szCs w:val="20"/>
      <w:lang w:val="fr-FR" w:eastAsia="fr-FR"/>
    </w:rPr>
  </w:style>
  <w:style w:type="character" w:customStyle="1" w:styleId="PieddepageCar">
    <w:name w:val="Pied de page Car"/>
    <w:basedOn w:val="Policepardfaut"/>
    <w:link w:val="Pieddepage"/>
    <w:uiPriority w:val="99"/>
    <w:semiHidden/>
    <w:locked/>
    <w:rsid w:val="003B74A0"/>
    <w:rPr>
      <w:rFonts w:cs="Times New Roman"/>
      <w:color w:val="00000A"/>
      <w:sz w:val="24"/>
      <w:szCs w:val="24"/>
      <w:lang w:val="de-DE" w:eastAsia="en-US"/>
    </w:rPr>
  </w:style>
  <w:style w:type="paragraph" w:styleId="Sansinterligne">
    <w:name w:val="No Spacing"/>
    <w:link w:val="SansinterligneCar"/>
    <w:uiPriority w:val="99"/>
    <w:qFormat/>
    <w:rsid w:val="00880336"/>
    <w:rPr>
      <w:color w:val="00000A"/>
    </w:rPr>
  </w:style>
  <w:style w:type="paragraph" w:customStyle="1" w:styleId="Contenudecadre">
    <w:name w:val="Contenu de cadre"/>
    <w:basedOn w:val="Normal"/>
    <w:uiPriority w:val="99"/>
    <w:rsid w:val="0063260D"/>
  </w:style>
  <w:style w:type="paragraph" w:customStyle="1" w:styleId="Lignehorizontale">
    <w:name w:val="Ligne horizontale"/>
    <w:basedOn w:val="Normal"/>
    <w:uiPriority w:val="99"/>
    <w:rsid w:val="00342139"/>
    <w:rPr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emf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267</Words>
  <Characters>1523</Characters>
  <Application>Microsoft Macintosh Word</Application>
  <DocSecurity>0</DocSecurity>
  <Lines>12</Lines>
  <Paragraphs>3</Paragraphs>
  <ScaleCrop>false</ScaleCrop>
  <Company/>
  <LinksUpToDate>false</LinksUpToDate>
  <CharactersWithSpaces>1870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 Flory</dc:creator>
  <cp:keywords/>
  <dc:description/>
  <cp:lastModifiedBy>Yann Flory</cp:lastModifiedBy>
  <cp:revision>2</cp:revision>
  <cp:lastPrinted>2017-06-01T08:05:00Z</cp:lastPrinted>
  <dcterms:created xsi:type="dcterms:W3CDTF">2017-06-05T08:22:00Z</dcterms:created>
  <dcterms:modified xsi:type="dcterms:W3CDTF">2017-06-05T08:22:00Z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